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5B1899D6" w:rsidR="00B07867" w:rsidRPr="006729CB" w:rsidRDefault="00063CB2" w:rsidP="00063CB2">
      <w:pPr>
        <w:ind w:left="0" w:hanging="2"/>
        <w:jc w:val="right"/>
        <w:rPr>
          <w:rFonts w:asciiTheme="majorHAnsi" w:eastAsia="Arial" w:hAnsiTheme="majorHAnsi" w:cs="Arial"/>
          <w:color w:val="000000"/>
          <w:sz w:val="24"/>
          <w:szCs w:val="22"/>
        </w:rPr>
      </w:pPr>
      <w:bookmarkStart w:id="0" w:name="_GoBack"/>
      <w:bookmarkEnd w:id="0"/>
      <w:r w:rsidRPr="006729CB">
        <w:rPr>
          <w:rFonts w:asciiTheme="majorHAnsi" w:eastAsia="Arial" w:hAnsiTheme="majorHAnsi" w:cs="Arial"/>
          <w:b/>
          <w:color w:val="000000"/>
          <w:sz w:val="24"/>
          <w:szCs w:val="22"/>
        </w:rPr>
        <w:t xml:space="preserve">                                                  Belo Horizonte,</w:t>
      </w:r>
      <w:r w:rsidR="008F5BCC" w:rsidRPr="006729CB">
        <w:rPr>
          <w:rFonts w:asciiTheme="majorHAnsi" w:eastAsia="Arial" w:hAnsiTheme="majorHAnsi" w:cs="Arial"/>
          <w:b/>
          <w:color w:val="000000"/>
          <w:sz w:val="24"/>
          <w:szCs w:val="22"/>
        </w:rPr>
        <w:t xml:space="preserve"> 08</w:t>
      </w:r>
      <w:r w:rsidR="005F2226" w:rsidRPr="006729CB">
        <w:rPr>
          <w:rFonts w:asciiTheme="majorHAnsi" w:eastAsia="Arial" w:hAnsiTheme="majorHAnsi" w:cs="Arial"/>
          <w:b/>
          <w:color w:val="000000"/>
          <w:sz w:val="24"/>
          <w:szCs w:val="22"/>
        </w:rPr>
        <w:t xml:space="preserve"> de julho</w:t>
      </w:r>
      <w:r w:rsidR="00DD61E1" w:rsidRPr="006729CB">
        <w:rPr>
          <w:rFonts w:asciiTheme="majorHAnsi" w:eastAsia="Arial" w:hAnsiTheme="majorHAnsi" w:cs="Arial"/>
          <w:b/>
          <w:color w:val="000000"/>
          <w:sz w:val="24"/>
          <w:szCs w:val="22"/>
        </w:rPr>
        <w:t xml:space="preserve"> de 2019.</w:t>
      </w:r>
      <w:r w:rsidRPr="006729CB">
        <w:rPr>
          <w:rFonts w:asciiTheme="majorHAnsi" w:eastAsia="Arial" w:hAnsiTheme="majorHAnsi" w:cs="Arial"/>
          <w:b/>
          <w:color w:val="000000"/>
          <w:sz w:val="24"/>
          <w:szCs w:val="22"/>
        </w:rPr>
        <w:t xml:space="preserve">  </w:t>
      </w:r>
    </w:p>
    <w:p w14:paraId="52CDB023" w14:textId="77777777" w:rsidR="000259BF" w:rsidRPr="005E2128" w:rsidRDefault="00063CB2" w:rsidP="00DD61E1">
      <w:pPr>
        <w:spacing w:after="160"/>
        <w:ind w:left="0" w:hanging="2"/>
        <w:rPr>
          <w:rFonts w:asciiTheme="majorHAnsi" w:eastAsia="Arial" w:hAnsiTheme="majorHAnsi" w:cs="Arial"/>
          <w:b/>
          <w:sz w:val="24"/>
          <w:szCs w:val="22"/>
        </w:rPr>
      </w:pPr>
      <w:r w:rsidRPr="005E2128">
        <w:rPr>
          <w:rFonts w:asciiTheme="majorHAnsi" w:eastAsia="Arial" w:hAnsiTheme="majorHAnsi" w:cs="Arial"/>
          <w:b/>
          <w:sz w:val="24"/>
          <w:szCs w:val="22"/>
        </w:rPr>
        <w:t> </w:t>
      </w:r>
    </w:p>
    <w:p w14:paraId="6E37F6D4" w14:textId="2201F93C" w:rsidR="000259BF" w:rsidRPr="005E2128" w:rsidRDefault="005E5791" w:rsidP="005E2128">
      <w:pPr>
        <w:spacing w:after="160"/>
        <w:ind w:left="0" w:hanging="2"/>
        <w:rPr>
          <w:rFonts w:asciiTheme="majorHAnsi" w:eastAsia="Arial" w:hAnsiTheme="majorHAnsi" w:cs="Arial"/>
          <w:b/>
          <w:color w:val="000000"/>
          <w:sz w:val="24"/>
          <w:szCs w:val="22"/>
        </w:rPr>
      </w:pPr>
      <w:r w:rsidRPr="005E2128">
        <w:rPr>
          <w:rFonts w:asciiTheme="majorHAnsi" w:eastAsia="Arial" w:hAnsiTheme="majorHAnsi" w:cs="Arial"/>
          <w:b/>
          <w:color w:val="000000"/>
          <w:sz w:val="24"/>
          <w:szCs w:val="22"/>
        </w:rPr>
        <w:t>OF.CIR. SEDE CENTRAL/SEC- 0032</w:t>
      </w:r>
      <w:r w:rsidR="00DD61E1" w:rsidRPr="005E2128">
        <w:rPr>
          <w:rFonts w:asciiTheme="majorHAnsi" w:eastAsia="Arial" w:hAnsiTheme="majorHAnsi" w:cs="Arial"/>
          <w:b/>
          <w:color w:val="000000"/>
          <w:sz w:val="24"/>
          <w:szCs w:val="22"/>
        </w:rPr>
        <w:t>/2019.</w:t>
      </w:r>
    </w:p>
    <w:p w14:paraId="1A08BB81" w14:textId="77777777" w:rsidR="005E5791" w:rsidRPr="000259BF" w:rsidRDefault="005E5791" w:rsidP="00E108FB">
      <w:pPr>
        <w:tabs>
          <w:tab w:val="left" w:pos="851"/>
        </w:tabs>
        <w:spacing w:line="360" w:lineRule="auto"/>
        <w:ind w:left="0" w:hanging="2"/>
        <w:rPr>
          <w:rFonts w:asciiTheme="majorHAnsi" w:hAnsiTheme="majorHAnsi"/>
          <w:b/>
          <w:sz w:val="22"/>
          <w:szCs w:val="22"/>
          <w:u w:val="single"/>
        </w:rPr>
      </w:pPr>
      <w:r w:rsidRPr="000259BF">
        <w:rPr>
          <w:rFonts w:asciiTheme="majorHAnsi" w:hAnsiTheme="majorHAnsi"/>
          <w:b/>
          <w:sz w:val="22"/>
          <w:szCs w:val="22"/>
          <w:u w:val="single"/>
        </w:rPr>
        <w:t>ORIENTAÇÕES SOBRE INCONSISTÊNCIA DO DIÁRIO ELETRÔNICO NA REDE ESTADUAL DE ENSINO</w:t>
      </w:r>
    </w:p>
    <w:p w14:paraId="5FE72D25" w14:textId="4DB22721" w:rsidR="005E5791" w:rsidRPr="000259BF" w:rsidRDefault="005E5791" w:rsidP="000259BF">
      <w:pPr>
        <w:tabs>
          <w:tab w:val="left" w:pos="851"/>
        </w:tabs>
        <w:ind w:left="0" w:hanging="2"/>
        <w:rPr>
          <w:rFonts w:asciiTheme="majorHAnsi" w:hAnsiTheme="majorHAnsi"/>
          <w:sz w:val="22"/>
          <w:szCs w:val="22"/>
        </w:rPr>
      </w:pPr>
      <w:r w:rsidRPr="000259BF">
        <w:rPr>
          <w:rFonts w:asciiTheme="majorHAnsi" w:hAnsiTheme="majorHAnsi"/>
          <w:sz w:val="22"/>
          <w:szCs w:val="22"/>
        </w:rPr>
        <w:tab/>
        <w:t xml:space="preserve">A Secretaria de Educação do Estado de Minas Gerais por meio da Resolução 4055 de 17 de </w:t>
      </w:r>
      <w:r w:rsidR="00E108FB" w:rsidRPr="000259BF">
        <w:rPr>
          <w:rFonts w:asciiTheme="majorHAnsi" w:hAnsiTheme="majorHAnsi"/>
          <w:sz w:val="22"/>
          <w:szCs w:val="22"/>
        </w:rPr>
        <w:t>dezembro</w:t>
      </w:r>
      <w:r w:rsidRPr="000259BF">
        <w:rPr>
          <w:rFonts w:asciiTheme="majorHAnsi" w:hAnsiTheme="majorHAnsi"/>
          <w:sz w:val="22"/>
          <w:szCs w:val="22"/>
        </w:rPr>
        <w:t xml:space="preserve"> de 2018 instituiu o Diário Escolar Digital nas unidades da Escolas Estaduais de Educação Básica de Minas Gerais.</w:t>
      </w:r>
    </w:p>
    <w:p w14:paraId="3AB5BCD7" w14:textId="77777777" w:rsidR="005E5791" w:rsidRPr="000259BF" w:rsidRDefault="005E5791" w:rsidP="000259BF">
      <w:pPr>
        <w:tabs>
          <w:tab w:val="left" w:pos="851"/>
        </w:tabs>
        <w:ind w:left="0" w:hanging="2"/>
        <w:rPr>
          <w:rFonts w:asciiTheme="majorHAnsi" w:hAnsiTheme="majorHAnsi"/>
          <w:sz w:val="22"/>
          <w:szCs w:val="22"/>
        </w:rPr>
      </w:pPr>
      <w:r w:rsidRPr="000259BF">
        <w:rPr>
          <w:rFonts w:asciiTheme="majorHAnsi" w:hAnsiTheme="majorHAnsi"/>
          <w:sz w:val="22"/>
          <w:szCs w:val="22"/>
        </w:rPr>
        <w:tab/>
        <w:t>O lançamento no referido diário por parte dos servidores da educação se tornou obrigatório e desde então, a categoria vem enfrentando diversos problemas e dificuldades para utilização do sistema, relacionados à disponibilidade de computadores, acesso ao sistema, internet, inconsistência do sistema dentre outros.</w:t>
      </w:r>
    </w:p>
    <w:p w14:paraId="74050C96" w14:textId="40C3369B" w:rsidR="000259BF" w:rsidRPr="000259BF" w:rsidRDefault="005E5791" w:rsidP="005E2128">
      <w:pPr>
        <w:tabs>
          <w:tab w:val="left" w:pos="851"/>
        </w:tabs>
        <w:ind w:left="0" w:hanging="2"/>
        <w:rPr>
          <w:rFonts w:asciiTheme="majorHAnsi" w:hAnsiTheme="majorHAnsi"/>
          <w:sz w:val="22"/>
          <w:szCs w:val="22"/>
        </w:rPr>
      </w:pPr>
      <w:r w:rsidRPr="000259BF">
        <w:rPr>
          <w:rFonts w:asciiTheme="majorHAnsi" w:hAnsiTheme="majorHAnsi"/>
          <w:sz w:val="22"/>
          <w:szCs w:val="22"/>
        </w:rPr>
        <w:tab/>
        <w:t>A presente orientação visa indicar à categoria alguns meios de registro dos problemas enfrentados e como encaminhá-los a fim de evitar futuras responsabilizações do servidor por situações que não deu causa.</w:t>
      </w:r>
    </w:p>
    <w:p w14:paraId="0416BCE8" w14:textId="77777777" w:rsidR="005E5791" w:rsidRPr="000259BF" w:rsidRDefault="005E5791" w:rsidP="000259BF">
      <w:pPr>
        <w:numPr>
          <w:ilvl w:val="0"/>
          <w:numId w:val="2"/>
        </w:numPr>
        <w:tabs>
          <w:tab w:val="left" w:pos="851"/>
        </w:tabs>
        <w:suppressAutoHyphens w:val="0"/>
        <w:spacing w:after="0"/>
        <w:ind w:leftChars="0" w:left="0" w:firstLineChars="0" w:hanging="2"/>
        <w:textDirection w:val="lrTb"/>
        <w:textAlignment w:val="auto"/>
        <w:outlineLvl w:val="9"/>
        <w:rPr>
          <w:rFonts w:asciiTheme="majorHAnsi" w:hAnsiTheme="majorHAnsi"/>
          <w:b/>
          <w:sz w:val="22"/>
          <w:szCs w:val="22"/>
          <w:u w:val="single"/>
        </w:rPr>
      </w:pPr>
      <w:r w:rsidRPr="000259BF">
        <w:rPr>
          <w:rFonts w:asciiTheme="majorHAnsi" w:hAnsiTheme="majorHAnsi"/>
          <w:b/>
          <w:sz w:val="22"/>
          <w:szCs w:val="22"/>
          <w:u w:val="single"/>
        </w:rPr>
        <w:t>Escola sem acesso à internet e sem computador disponibilizado ao servidor.</w:t>
      </w:r>
    </w:p>
    <w:p w14:paraId="4A923152" w14:textId="77777777" w:rsidR="005E5791" w:rsidRPr="000259BF" w:rsidRDefault="005E5791" w:rsidP="000259BF">
      <w:pPr>
        <w:tabs>
          <w:tab w:val="left" w:pos="851"/>
        </w:tabs>
        <w:ind w:left="0" w:hanging="2"/>
        <w:rPr>
          <w:rFonts w:asciiTheme="majorHAnsi" w:hAnsiTheme="majorHAnsi"/>
          <w:sz w:val="22"/>
          <w:szCs w:val="22"/>
        </w:rPr>
      </w:pPr>
      <w:r w:rsidRPr="000259BF">
        <w:rPr>
          <w:rFonts w:asciiTheme="majorHAnsi" w:hAnsiTheme="majorHAnsi"/>
          <w:sz w:val="22"/>
          <w:szCs w:val="22"/>
        </w:rPr>
        <w:t xml:space="preserve"> </w:t>
      </w:r>
      <w:r w:rsidRPr="000259BF">
        <w:rPr>
          <w:rFonts w:asciiTheme="majorHAnsi" w:hAnsiTheme="majorHAnsi"/>
          <w:sz w:val="22"/>
          <w:szCs w:val="22"/>
        </w:rPr>
        <w:tab/>
        <w:t xml:space="preserve">O servidor deverá enviar um comunicado informando acerca da ausência de acesso à internet na Unidade de Ensino onde leciona, bem como a eventual falta de computador funcionando para acesso ao sistema, direcionando o referido comunicado </w:t>
      </w:r>
      <w:r w:rsidRPr="000259BF">
        <w:rPr>
          <w:rFonts w:asciiTheme="majorHAnsi" w:hAnsiTheme="majorHAnsi"/>
          <w:sz w:val="22"/>
          <w:szCs w:val="22"/>
          <w:u w:val="single"/>
        </w:rPr>
        <w:t>à sua chefia imediata</w:t>
      </w:r>
      <w:r w:rsidRPr="000259BF">
        <w:rPr>
          <w:rFonts w:asciiTheme="majorHAnsi" w:hAnsiTheme="majorHAnsi"/>
          <w:sz w:val="22"/>
          <w:szCs w:val="22"/>
        </w:rPr>
        <w:t>.</w:t>
      </w:r>
    </w:p>
    <w:p w14:paraId="00C0D427" w14:textId="1C12C0E9" w:rsidR="000259BF" w:rsidRPr="000259BF" w:rsidRDefault="005E5791" w:rsidP="005E2128">
      <w:pPr>
        <w:tabs>
          <w:tab w:val="left" w:pos="851"/>
        </w:tabs>
        <w:ind w:left="0" w:hanging="2"/>
        <w:rPr>
          <w:rFonts w:asciiTheme="majorHAnsi" w:hAnsiTheme="majorHAnsi"/>
          <w:sz w:val="22"/>
          <w:szCs w:val="22"/>
        </w:rPr>
      </w:pPr>
      <w:r w:rsidRPr="000259BF">
        <w:rPr>
          <w:rFonts w:asciiTheme="majorHAnsi" w:hAnsiTheme="majorHAnsi"/>
          <w:sz w:val="22"/>
          <w:szCs w:val="22"/>
        </w:rPr>
        <w:tab/>
        <w:t>O comunicado deverá ser realizado em duas vias, sendo uma original que será enviada aos remetentes e outra cópia que ficará em poder do servidor e onde deverá ser lançado o “recebido” ou entregue o protocolo do comunicado.</w:t>
      </w:r>
    </w:p>
    <w:p w14:paraId="1C0924E7" w14:textId="77777777" w:rsidR="005E5791" w:rsidRPr="000259BF" w:rsidRDefault="005E5791" w:rsidP="000259BF">
      <w:pPr>
        <w:numPr>
          <w:ilvl w:val="0"/>
          <w:numId w:val="2"/>
        </w:numPr>
        <w:tabs>
          <w:tab w:val="left" w:pos="851"/>
        </w:tabs>
        <w:suppressAutoHyphens w:val="0"/>
        <w:spacing w:after="0"/>
        <w:ind w:leftChars="0" w:left="0" w:firstLineChars="0" w:hanging="2"/>
        <w:textDirection w:val="lrTb"/>
        <w:textAlignment w:val="auto"/>
        <w:outlineLvl w:val="9"/>
        <w:rPr>
          <w:rFonts w:asciiTheme="majorHAnsi" w:hAnsiTheme="majorHAnsi"/>
          <w:b/>
          <w:sz w:val="22"/>
          <w:szCs w:val="22"/>
          <w:u w:val="single"/>
        </w:rPr>
      </w:pPr>
      <w:r w:rsidRPr="000259BF">
        <w:rPr>
          <w:rFonts w:asciiTheme="majorHAnsi" w:hAnsiTheme="majorHAnsi"/>
          <w:b/>
          <w:sz w:val="22"/>
          <w:szCs w:val="22"/>
          <w:u w:val="single"/>
        </w:rPr>
        <w:t>Problemas de acesso ao sistema – inconsistência ou qualquer outro problema técnico.</w:t>
      </w:r>
    </w:p>
    <w:p w14:paraId="2429F64A" w14:textId="121A722C" w:rsidR="005E5791" w:rsidRPr="000259BF" w:rsidRDefault="005E5791" w:rsidP="000259BF">
      <w:pPr>
        <w:tabs>
          <w:tab w:val="left" w:pos="851"/>
        </w:tabs>
        <w:ind w:left="0" w:hanging="2"/>
        <w:rPr>
          <w:rFonts w:asciiTheme="majorHAnsi" w:hAnsiTheme="majorHAnsi"/>
          <w:sz w:val="22"/>
          <w:szCs w:val="22"/>
        </w:rPr>
      </w:pPr>
      <w:r w:rsidRPr="000259BF">
        <w:rPr>
          <w:rFonts w:asciiTheme="majorHAnsi" w:hAnsiTheme="majorHAnsi"/>
          <w:sz w:val="22"/>
          <w:szCs w:val="22"/>
        </w:rPr>
        <w:tab/>
        <w:t xml:space="preserve"> </w:t>
      </w:r>
      <w:r w:rsidRPr="000259BF">
        <w:rPr>
          <w:rFonts w:asciiTheme="majorHAnsi" w:hAnsiTheme="majorHAnsi"/>
          <w:sz w:val="22"/>
          <w:szCs w:val="22"/>
        </w:rPr>
        <w:tab/>
        <w:t>O servidor que tentar realizar o lançamento ou acesso ao sistema e for impedido em razão de problemas técnicos, deverá:</w:t>
      </w:r>
    </w:p>
    <w:p w14:paraId="69642861" w14:textId="77777777" w:rsidR="005E5791" w:rsidRPr="000259BF" w:rsidRDefault="005E5791" w:rsidP="000259BF">
      <w:pPr>
        <w:numPr>
          <w:ilvl w:val="0"/>
          <w:numId w:val="3"/>
        </w:numPr>
        <w:tabs>
          <w:tab w:val="left" w:pos="851"/>
        </w:tabs>
        <w:suppressAutoHyphens w:val="0"/>
        <w:spacing w:after="0"/>
        <w:ind w:leftChars="0" w:left="0" w:firstLineChars="0" w:hanging="2"/>
        <w:textDirection w:val="lrTb"/>
        <w:textAlignment w:val="auto"/>
        <w:outlineLvl w:val="9"/>
        <w:rPr>
          <w:rFonts w:asciiTheme="majorHAnsi" w:hAnsiTheme="majorHAnsi"/>
          <w:sz w:val="22"/>
          <w:szCs w:val="22"/>
        </w:rPr>
      </w:pPr>
      <w:r w:rsidRPr="000259BF">
        <w:rPr>
          <w:rFonts w:asciiTheme="majorHAnsi" w:hAnsiTheme="majorHAnsi"/>
          <w:sz w:val="22"/>
          <w:szCs w:val="22"/>
        </w:rPr>
        <w:t>Realizar um relatório do problema ocorrido (documento anexo), contendo data, hora, local, o que estava sendo inserido no sistema e qual o problema ocorrido;</w:t>
      </w:r>
    </w:p>
    <w:p w14:paraId="0F222175" w14:textId="77777777" w:rsidR="005E5791" w:rsidRPr="000259BF" w:rsidRDefault="005E5791" w:rsidP="000259BF">
      <w:pPr>
        <w:numPr>
          <w:ilvl w:val="0"/>
          <w:numId w:val="3"/>
        </w:numPr>
        <w:tabs>
          <w:tab w:val="left" w:pos="851"/>
        </w:tabs>
        <w:suppressAutoHyphens w:val="0"/>
        <w:spacing w:after="0"/>
        <w:ind w:leftChars="0" w:left="0" w:firstLineChars="0" w:hanging="2"/>
        <w:textDirection w:val="lrTb"/>
        <w:textAlignment w:val="auto"/>
        <w:outlineLvl w:val="9"/>
        <w:rPr>
          <w:rFonts w:asciiTheme="majorHAnsi" w:hAnsiTheme="majorHAnsi"/>
          <w:sz w:val="22"/>
          <w:szCs w:val="22"/>
        </w:rPr>
      </w:pPr>
      <w:r w:rsidRPr="000259BF">
        <w:rPr>
          <w:rFonts w:asciiTheme="majorHAnsi" w:hAnsiTheme="majorHAnsi"/>
          <w:sz w:val="22"/>
          <w:szCs w:val="22"/>
        </w:rPr>
        <w:t>“Printar” ou tirar uma foto pelo celular da tela do computador no momento do erro (Para “printar” a tela diretamente do computador, o servidor poderá apertar a tecla “print screen” ou “Prt Sc” do teclado, abrir o programa “Paint” do Windows, colar a imagem printada através do atalho “Ctrl+V”, salvar e imprimir o arquivo de imagem);</w:t>
      </w:r>
    </w:p>
    <w:p w14:paraId="709CD7ED" w14:textId="77777777" w:rsidR="000259BF" w:rsidRDefault="005E5791" w:rsidP="000259BF">
      <w:pPr>
        <w:numPr>
          <w:ilvl w:val="0"/>
          <w:numId w:val="3"/>
        </w:numPr>
        <w:tabs>
          <w:tab w:val="left" w:pos="851"/>
        </w:tabs>
        <w:suppressAutoHyphens w:val="0"/>
        <w:spacing w:after="0"/>
        <w:ind w:leftChars="0" w:left="0" w:firstLineChars="0" w:hanging="2"/>
        <w:textDirection w:val="lrTb"/>
        <w:textAlignment w:val="auto"/>
        <w:outlineLvl w:val="9"/>
        <w:rPr>
          <w:rFonts w:asciiTheme="majorHAnsi" w:hAnsiTheme="majorHAnsi"/>
          <w:sz w:val="22"/>
          <w:szCs w:val="22"/>
        </w:rPr>
      </w:pPr>
      <w:r w:rsidRPr="000259BF">
        <w:rPr>
          <w:rFonts w:asciiTheme="majorHAnsi" w:hAnsiTheme="majorHAnsi"/>
          <w:sz w:val="22"/>
          <w:szCs w:val="22"/>
        </w:rPr>
        <w:t xml:space="preserve">Printar as mensagens de indisponibilidade de sistema enviadas pelas SRE´s e anexar as mesas ao relatório, contendo data e horário das mesmas; </w:t>
      </w:r>
    </w:p>
    <w:p w14:paraId="6162B5E8" w14:textId="271B2C63" w:rsidR="000259BF" w:rsidRPr="005E2128" w:rsidRDefault="005E5791" w:rsidP="005E2128">
      <w:pPr>
        <w:numPr>
          <w:ilvl w:val="0"/>
          <w:numId w:val="3"/>
        </w:numPr>
        <w:tabs>
          <w:tab w:val="left" w:pos="851"/>
        </w:tabs>
        <w:suppressAutoHyphens w:val="0"/>
        <w:spacing w:after="0" w:line="360" w:lineRule="auto"/>
        <w:ind w:leftChars="0" w:left="0" w:firstLineChars="0" w:hanging="2"/>
        <w:textDirection w:val="lrTb"/>
        <w:textAlignment w:val="auto"/>
        <w:outlineLvl w:val="9"/>
        <w:rPr>
          <w:rFonts w:asciiTheme="majorHAnsi" w:hAnsiTheme="majorHAnsi"/>
          <w:sz w:val="22"/>
          <w:szCs w:val="22"/>
        </w:rPr>
      </w:pPr>
      <w:r w:rsidRPr="000259BF">
        <w:rPr>
          <w:rFonts w:asciiTheme="majorHAnsi" w:hAnsiTheme="majorHAnsi"/>
          <w:sz w:val="22"/>
          <w:szCs w:val="22"/>
        </w:rPr>
        <w:t xml:space="preserve">Encaminhar </w:t>
      </w:r>
      <w:r w:rsidRPr="000259BF">
        <w:rPr>
          <w:rFonts w:asciiTheme="majorHAnsi" w:hAnsiTheme="majorHAnsi"/>
          <w:sz w:val="22"/>
          <w:szCs w:val="22"/>
          <w:u w:val="single"/>
        </w:rPr>
        <w:t>à chefia imediata</w:t>
      </w:r>
      <w:r w:rsidRPr="000259BF">
        <w:rPr>
          <w:rFonts w:asciiTheme="majorHAnsi" w:hAnsiTheme="majorHAnsi"/>
          <w:sz w:val="22"/>
          <w:szCs w:val="22"/>
        </w:rPr>
        <w:t xml:space="preserve"> o referido relato, acompanhado do “print” da tela do erro e/ou inconsistência, em duas vias, sendo uma original que será enviada aos remetentes e outra cópia que ficará em poder do servidor e onde deverá ser lançado o “recebido” ou entregue o protocolo do comunicado.</w:t>
      </w:r>
    </w:p>
    <w:p w14:paraId="4D5B496F" w14:textId="77777777" w:rsidR="005E5791" w:rsidRPr="000259BF" w:rsidRDefault="005E5791" w:rsidP="00E108FB">
      <w:pPr>
        <w:numPr>
          <w:ilvl w:val="0"/>
          <w:numId w:val="2"/>
        </w:numPr>
        <w:tabs>
          <w:tab w:val="left" w:pos="851"/>
        </w:tabs>
        <w:suppressAutoHyphens w:val="0"/>
        <w:spacing w:after="0" w:line="360" w:lineRule="auto"/>
        <w:ind w:leftChars="0" w:left="0" w:firstLineChars="0" w:hanging="2"/>
        <w:textDirection w:val="lrTb"/>
        <w:textAlignment w:val="auto"/>
        <w:outlineLvl w:val="9"/>
        <w:rPr>
          <w:rFonts w:asciiTheme="majorHAnsi" w:hAnsiTheme="majorHAnsi"/>
          <w:b/>
          <w:sz w:val="22"/>
          <w:szCs w:val="22"/>
          <w:u w:val="single"/>
        </w:rPr>
      </w:pPr>
      <w:r w:rsidRPr="000259BF">
        <w:rPr>
          <w:rFonts w:asciiTheme="majorHAnsi" w:hAnsiTheme="majorHAnsi"/>
          <w:b/>
          <w:sz w:val="22"/>
          <w:szCs w:val="22"/>
          <w:u w:val="single"/>
        </w:rPr>
        <w:t>Reúna os demais professores e servidores administrativos e encaminhem os erros e problemas em conjunto.</w:t>
      </w:r>
    </w:p>
    <w:p w14:paraId="6E6372AF" w14:textId="77777777" w:rsidR="005E5791" w:rsidRPr="000259BF" w:rsidRDefault="005E5791" w:rsidP="00E108FB">
      <w:pPr>
        <w:tabs>
          <w:tab w:val="left" w:pos="851"/>
        </w:tabs>
        <w:spacing w:line="360" w:lineRule="auto"/>
        <w:ind w:left="0" w:hanging="2"/>
        <w:rPr>
          <w:rFonts w:asciiTheme="majorHAnsi" w:hAnsiTheme="majorHAnsi"/>
          <w:sz w:val="22"/>
          <w:szCs w:val="22"/>
        </w:rPr>
      </w:pPr>
      <w:r w:rsidRPr="000259BF">
        <w:rPr>
          <w:rFonts w:asciiTheme="majorHAnsi" w:hAnsiTheme="majorHAnsi"/>
          <w:sz w:val="22"/>
          <w:szCs w:val="22"/>
        </w:rPr>
        <w:t xml:space="preserve"> </w:t>
      </w:r>
      <w:r w:rsidRPr="000259BF">
        <w:rPr>
          <w:rFonts w:asciiTheme="majorHAnsi" w:hAnsiTheme="majorHAnsi"/>
          <w:sz w:val="22"/>
          <w:szCs w:val="22"/>
        </w:rPr>
        <w:tab/>
        <w:t>Como o diário eletrônico obriga o lançamento no sistema por parte de vários servidores e não somente professores, os problemas do sistema e de estrutura das unidades de ensino atingem a todos estes. Desta forma, é importante que a comunidade escolar envolvida informe os problemas de forma conjunta e clara.</w:t>
      </w:r>
    </w:p>
    <w:p w14:paraId="58829660" w14:textId="77777777" w:rsidR="005E2128" w:rsidRDefault="005E5791" w:rsidP="00E108FB">
      <w:pPr>
        <w:tabs>
          <w:tab w:val="left" w:pos="851"/>
        </w:tabs>
        <w:spacing w:line="360" w:lineRule="auto"/>
        <w:ind w:left="0" w:hanging="2"/>
        <w:rPr>
          <w:rFonts w:asciiTheme="majorHAnsi" w:hAnsiTheme="majorHAnsi"/>
          <w:sz w:val="22"/>
          <w:szCs w:val="22"/>
        </w:rPr>
      </w:pPr>
      <w:r w:rsidRPr="000259BF">
        <w:rPr>
          <w:rFonts w:asciiTheme="majorHAnsi" w:hAnsiTheme="majorHAnsi"/>
          <w:sz w:val="22"/>
          <w:szCs w:val="22"/>
        </w:rPr>
        <w:lastRenderedPageBreak/>
        <w:t xml:space="preserve"> </w:t>
      </w:r>
      <w:r w:rsidRPr="000259BF">
        <w:rPr>
          <w:rFonts w:asciiTheme="majorHAnsi" w:hAnsiTheme="majorHAnsi"/>
          <w:sz w:val="22"/>
          <w:szCs w:val="22"/>
        </w:rPr>
        <w:tab/>
      </w:r>
    </w:p>
    <w:p w14:paraId="3A7BECA2" w14:textId="77777777" w:rsidR="005E2128" w:rsidRDefault="005E2128" w:rsidP="00E108FB">
      <w:pPr>
        <w:tabs>
          <w:tab w:val="left" w:pos="851"/>
        </w:tabs>
        <w:spacing w:line="360" w:lineRule="auto"/>
        <w:ind w:left="0" w:hanging="2"/>
        <w:rPr>
          <w:rFonts w:asciiTheme="majorHAnsi" w:hAnsiTheme="majorHAnsi"/>
          <w:sz w:val="22"/>
          <w:szCs w:val="22"/>
        </w:rPr>
      </w:pPr>
    </w:p>
    <w:p w14:paraId="6FF69CD9" w14:textId="14B87251" w:rsidR="005E5791" w:rsidRPr="000259BF" w:rsidRDefault="005E5791" w:rsidP="00E108FB">
      <w:pPr>
        <w:tabs>
          <w:tab w:val="left" w:pos="851"/>
        </w:tabs>
        <w:spacing w:line="360" w:lineRule="auto"/>
        <w:ind w:left="0" w:hanging="2"/>
        <w:rPr>
          <w:rFonts w:asciiTheme="majorHAnsi" w:hAnsiTheme="majorHAnsi"/>
          <w:sz w:val="22"/>
          <w:szCs w:val="22"/>
        </w:rPr>
      </w:pPr>
      <w:r w:rsidRPr="000259BF">
        <w:rPr>
          <w:rFonts w:asciiTheme="majorHAnsi" w:hAnsiTheme="majorHAnsi"/>
          <w:sz w:val="22"/>
          <w:szCs w:val="22"/>
        </w:rPr>
        <w:t xml:space="preserve">Por fim, </w:t>
      </w:r>
      <w:r w:rsidRPr="000259BF">
        <w:rPr>
          <w:rFonts w:asciiTheme="majorHAnsi" w:hAnsiTheme="majorHAnsi"/>
          <w:b/>
          <w:sz w:val="22"/>
          <w:szCs w:val="22"/>
        </w:rPr>
        <w:t>todas as denúncias e relatos dos fatos devem ser encaminhados ao D</w:t>
      </w:r>
      <w:r w:rsidR="006729CB">
        <w:rPr>
          <w:rFonts w:asciiTheme="majorHAnsi" w:hAnsiTheme="majorHAnsi"/>
          <w:b/>
          <w:sz w:val="22"/>
          <w:szCs w:val="22"/>
        </w:rPr>
        <w:t>epartamento Jurídico do Sind-UTE/</w:t>
      </w:r>
      <w:r w:rsidRPr="000259BF">
        <w:rPr>
          <w:rFonts w:asciiTheme="majorHAnsi" w:hAnsiTheme="majorHAnsi"/>
          <w:b/>
          <w:sz w:val="22"/>
          <w:szCs w:val="22"/>
        </w:rPr>
        <w:t>MG</w:t>
      </w:r>
      <w:r w:rsidRPr="000259BF">
        <w:rPr>
          <w:rFonts w:asciiTheme="majorHAnsi" w:hAnsiTheme="majorHAnsi"/>
          <w:sz w:val="22"/>
          <w:szCs w:val="22"/>
        </w:rPr>
        <w:t xml:space="preserve"> através do e-mail: </w:t>
      </w:r>
      <w:r w:rsidRPr="000259BF">
        <w:rPr>
          <w:rFonts w:asciiTheme="majorHAnsi" w:hAnsiTheme="majorHAnsi"/>
          <w:b/>
          <w:sz w:val="22"/>
          <w:szCs w:val="22"/>
          <w:u w:val="single"/>
        </w:rPr>
        <w:t>juridico@sindutemg.org.br</w:t>
      </w:r>
      <w:r w:rsidRPr="000259BF">
        <w:rPr>
          <w:rFonts w:asciiTheme="majorHAnsi" w:hAnsiTheme="majorHAnsi"/>
          <w:b/>
          <w:sz w:val="22"/>
          <w:szCs w:val="22"/>
        </w:rPr>
        <w:t xml:space="preserve">, </w:t>
      </w:r>
      <w:r w:rsidRPr="000259BF">
        <w:rPr>
          <w:rFonts w:asciiTheme="majorHAnsi" w:hAnsiTheme="majorHAnsi"/>
          <w:sz w:val="22"/>
          <w:szCs w:val="22"/>
        </w:rPr>
        <w:t>contendo no mínimo:</w:t>
      </w:r>
    </w:p>
    <w:p w14:paraId="1844CD7D" w14:textId="284E2D47" w:rsidR="005E5791" w:rsidRPr="000259BF" w:rsidRDefault="005E5791" w:rsidP="00E108FB">
      <w:pPr>
        <w:numPr>
          <w:ilvl w:val="0"/>
          <w:numId w:val="1"/>
        </w:numPr>
        <w:tabs>
          <w:tab w:val="left" w:pos="851"/>
        </w:tabs>
        <w:suppressAutoHyphens w:val="0"/>
        <w:spacing w:after="0" w:line="360" w:lineRule="auto"/>
        <w:ind w:leftChars="0" w:left="0" w:firstLineChars="0" w:hanging="2"/>
        <w:textDirection w:val="lrTb"/>
        <w:textAlignment w:val="auto"/>
        <w:outlineLvl w:val="9"/>
        <w:rPr>
          <w:rFonts w:asciiTheme="majorHAnsi" w:hAnsiTheme="majorHAnsi"/>
          <w:sz w:val="22"/>
          <w:szCs w:val="22"/>
        </w:rPr>
      </w:pPr>
      <w:r w:rsidRPr="000259BF">
        <w:rPr>
          <w:rFonts w:asciiTheme="majorHAnsi" w:hAnsiTheme="majorHAnsi"/>
          <w:sz w:val="22"/>
          <w:szCs w:val="22"/>
        </w:rPr>
        <w:t xml:space="preserve">Nome completo </w:t>
      </w:r>
      <w:r w:rsidR="00E108FB" w:rsidRPr="000259BF">
        <w:rPr>
          <w:rFonts w:asciiTheme="majorHAnsi" w:hAnsiTheme="majorHAnsi"/>
          <w:sz w:val="22"/>
          <w:szCs w:val="22"/>
        </w:rPr>
        <w:t>do (</w:t>
      </w:r>
      <w:r w:rsidRPr="000259BF">
        <w:rPr>
          <w:rFonts w:asciiTheme="majorHAnsi" w:hAnsiTheme="majorHAnsi"/>
          <w:sz w:val="22"/>
          <w:szCs w:val="22"/>
        </w:rPr>
        <w:t xml:space="preserve">a) </w:t>
      </w:r>
      <w:r w:rsidR="00E108FB" w:rsidRPr="000259BF">
        <w:rPr>
          <w:rFonts w:asciiTheme="majorHAnsi" w:hAnsiTheme="majorHAnsi"/>
          <w:sz w:val="22"/>
          <w:szCs w:val="22"/>
        </w:rPr>
        <w:t>Professor (</w:t>
      </w:r>
      <w:r w:rsidRPr="000259BF">
        <w:rPr>
          <w:rFonts w:asciiTheme="majorHAnsi" w:hAnsiTheme="majorHAnsi"/>
          <w:sz w:val="22"/>
          <w:szCs w:val="22"/>
        </w:rPr>
        <w:t>a);</w:t>
      </w:r>
    </w:p>
    <w:p w14:paraId="228BE7F7" w14:textId="75D3C2AC" w:rsidR="005E5791" w:rsidRPr="000259BF" w:rsidRDefault="005E5791" w:rsidP="00E108FB">
      <w:pPr>
        <w:numPr>
          <w:ilvl w:val="0"/>
          <w:numId w:val="1"/>
        </w:numPr>
        <w:tabs>
          <w:tab w:val="left" w:pos="851"/>
        </w:tabs>
        <w:suppressAutoHyphens w:val="0"/>
        <w:spacing w:after="0" w:line="360" w:lineRule="auto"/>
        <w:ind w:leftChars="0" w:left="0" w:firstLineChars="0" w:hanging="2"/>
        <w:textDirection w:val="lrTb"/>
        <w:textAlignment w:val="auto"/>
        <w:outlineLvl w:val="9"/>
        <w:rPr>
          <w:rFonts w:asciiTheme="majorHAnsi" w:hAnsiTheme="majorHAnsi"/>
          <w:sz w:val="22"/>
          <w:szCs w:val="22"/>
        </w:rPr>
      </w:pPr>
      <w:r w:rsidRPr="000259BF">
        <w:rPr>
          <w:rFonts w:asciiTheme="majorHAnsi" w:hAnsiTheme="majorHAnsi"/>
          <w:sz w:val="22"/>
          <w:szCs w:val="22"/>
        </w:rPr>
        <w:t xml:space="preserve">Telefone </w:t>
      </w:r>
      <w:r w:rsidR="00E108FB" w:rsidRPr="000259BF">
        <w:rPr>
          <w:rFonts w:asciiTheme="majorHAnsi" w:hAnsiTheme="majorHAnsi"/>
          <w:sz w:val="22"/>
          <w:szCs w:val="22"/>
        </w:rPr>
        <w:t>do (</w:t>
      </w:r>
      <w:r w:rsidRPr="000259BF">
        <w:rPr>
          <w:rFonts w:asciiTheme="majorHAnsi" w:hAnsiTheme="majorHAnsi"/>
          <w:sz w:val="22"/>
          <w:szCs w:val="22"/>
        </w:rPr>
        <w:t xml:space="preserve">a) </w:t>
      </w:r>
      <w:r w:rsidR="00E108FB" w:rsidRPr="000259BF">
        <w:rPr>
          <w:rFonts w:asciiTheme="majorHAnsi" w:hAnsiTheme="majorHAnsi"/>
          <w:sz w:val="22"/>
          <w:szCs w:val="22"/>
        </w:rPr>
        <w:t>Professor (</w:t>
      </w:r>
      <w:r w:rsidRPr="000259BF">
        <w:rPr>
          <w:rFonts w:asciiTheme="majorHAnsi" w:hAnsiTheme="majorHAnsi"/>
          <w:sz w:val="22"/>
          <w:szCs w:val="22"/>
        </w:rPr>
        <w:t>a);</w:t>
      </w:r>
    </w:p>
    <w:p w14:paraId="6C4EA101" w14:textId="77777777" w:rsidR="005E5791" w:rsidRPr="000259BF" w:rsidRDefault="005E5791" w:rsidP="00E108FB">
      <w:pPr>
        <w:numPr>
          <w:ilvl w:val="0"/>
          <w:numId w:val="1"/>
        </w:numPr>
        <w:tabs>
          <w:tab w:val="left" w:pos="851"/>
        </w:tabs>
        <w:suppressAutoHyphens w:val="0"/>
        <w:spacing w:after="0" w:line="360" w:lineRule="auto"/>
        <w:ind w:leftChars="0" w:left="0" w:firstLineChars="0" w:hanging="2"/>
        <w:textDirection w:val="lrTb"/>
        <w:textAlignment w:val="auto"/>
        <w:outlineLvl w:val="9"/>
        <w:rPr>
          <w:rFonts w:asciiTheme="majorHAnsi" w:hAnsiTheme="majorHAnsi"/>
          <w:sz w:val="22"/>
          <w:szCs w:val="22"/>
        </w:rPr>
      </w:pPr>
      <w:r w:rsidRPr="000259BF">
        <w:rPr>
          <w:rFonts w:asciiTheme="majorHAnsi" w:hAnsiTheme="majorHAnsi"/>
          <w:sz w:val="22"/>
          <w:szCs w:val="22"/>
        </w:rPr>
        <w:t xml:space="preserve">Masp e/ou registro funcional </w:t>
      </w:r>
    </w:p>
    <w:p w14:paraId="1F839EFF" w14:textId="77777777" w:rsidR="005E5791" w:rsidRPr="000259BF" w:rsidRDefault="005E5791" w:rsidP="00E108FB">
      <w:pPr>
        <w:numPr>
          <w:ilvl w:val="0"/>
          <w:numId w:val="1"/>
        </w:numPr>
        <w:tabs>
          <w:tab w:val="left" w:pos="851"/>
        </w:tabs>
        <w:suppressAutoHyphens w:val="0"/>
        <w:spacing w:after="0" w:line="360" w:lineRule="auto"/>
        <w:ind w:leftChars="0" w:left="0" w:firstLineChars="0" w:hanging="2"/>
        <w:textDirection w:val="lrTb"/>
        <w:textAlignment w:val="auto"/>
        <w:outlineLvl w:val="9"/>
        <w:rPr>
          <w:rFonts w:asciiTheme="majorHAnsi" w:hAnsiTheme="majorHAnsi"/>
          <w:sz w:val="22"/>
          <w:szCs w:val="22"/>
        </w:rPr>
      </w:pPr>
      <w:r w:rsidRPr="000259BF">
        <w:rPr>
          <w:rFonts w:asciiTheme="majorHAnsi" w:hAnsiTheme="majorHAnsi"/>
          <w:sz w:val="22"/>
          <w:szCs w:val="22"/>
        </w:rPr>
        <w:t>Disciplina que leciona;</w:t>
      </w:r>
    </w:p>
    <w:p w14:paraId="17776B64" w14:textId="77777777" w:rsidR="005E5791" w:rsidRPr="000259BF" w:rsidRDefault="005E5791" w:rsidP="00E108FB">
      <w:pPr>
        <w:numPr>
          <w:ilvl w:val="0"/>
          <w:numId w:val="1"/>
        </w:numPr>
        <w:tabs>
          <w:tab w:val="left" w:pos="851"/>
        </w:tabs>
        <w:suppressAutoHyphens w:val="0"/>
        <w:spacing w:after="0" w:line="360" w:lineRule="auto"/>
        <w:ind w:leftChars="0" w:left="0" w:firstLineChars="0" w:hanging="2"/>
        <w:textDirection w:val="lrTb"/>
        <w:textAlignment w:val="auto"/>
        <w:outlineLvl w:val="9"/>
        <w:rPr>
          <w:rFonts w:asciiTheme="majorHAnsi" w:hAnsiTheme="majorHAnsi"/>
          <w:sz w:val="22"/>
          <w:szCs w:val="22"/>
        </w:rPr>
      </w:pPr>
      <w:r w:rsidRPr="000259BF">
        <w:rPr>
          <w:rFonts w:asciiTheme="majorHAnsi" w:hAnsiTheme="majorHAnsi"/>
          <w:sz w:val="22"/>
          <w:szCs w:val="22"/>
        </w:rPr>
        <w:t>Nome e localidade da Escola;</w:t>
      </w:r>
    </w:p>
    <w:p w14:paraId="5B5F8B22" w14:textId="07AF640B" w:rsidR="005E5791" w:rsidRPr="000259BF" w:rsidRDefault="005E5791" w:rsidP="00E108FB">
      <w:pPr>
        <w:numPr>
          <w:ilvl w:val="0"/>
          <w:numId w:val="1"/>
        </w:numPr>
        <w:tabs>
          <w:tab w:val="left" w:pos="851"/>
        </w:tabs>
        <w:suppressAutoHyphens w:val="0"/>
        <w:spacing w:after="0" w:line="360" w:lineRule="auto"/>
        <w:ind w:leftChars="0" w:left="0" w:firstLineChars="0" w:hanging="2"/>
        <w:textDirection w:val="lrTb"/>
        <w:textAlignment w:val="auto"/>
        <w:outlineLvl w:val="9"/>
        <w:rPr>
          <w:rFonts w:asciiTheme="majorHAnsi" w:hAnsiTheme="majorHAnsi"/>
          <w:sz w:val="22"/>
          <w:szCs w:val="22"/>
        </w:rPr>
      </w:pPr>
      <w:r w:rsidRPr="000259BF">
        <w:rPr>
          <w:rFonts w:asciiTheme="majorHAnsi" w:hAnsiTheme="majorHAnsi"/>
          <w:sz w:val="22"/>
          <w:szCs w:val="22"/>
        </w:rPr>
        <w:t xml:space="preserve">Qual a Subsede do SindUTE-MG </w:t>
      </w:r>
      <w:r w:rsidR="00E108FB" w:rsidRPr="000259BF">
        <w:rPr>
          <w:rFonts w:asciiTheme="majorHAnsi" w:hAnsiTheme="majorHAnsi"/>
          <w:sz w:val="22"/>
          <w:szCs w:val="22"/>
        </w:rPr>
        <w:t>o (</w:t>
      </w:r>
      <w:r w:rsidRPr="000259BF">
        <w:rPr>
          <w:rFonts w:asciiTheme="majorHAnsi" w:hAnsiTheme="majorHAnsi"/>
          <w:sz w:val="22"/>
          <w:szCs w:val="22"/>
        </w:rPr>
        <w:t xml:space="preserve">a) </w:t>
      </w:r>
      <w:r w:rsidR="00E108FB" w:rsidRPr="000259BF">
        <w:rPr>
          <w:rFonts w:asciiTheme="majorHAnsi" w:hAnsiTheme="majorHAnsi"/>
          <w:sz w:val="22"/>
          <w:szCs w:val="22"/>
        </w:rPr>
        <w:t>professor (</w:t>
      </w:r>
      <w:r w:rsidRPr="000259BF">
        <w:rPr>
          <w:rFonts w:asciiTheme="majorHAnsi" w:hAnsiTheme="majorHAnsi"/>
          <w:sz w:val="22"/>
          <w:szCs w:val="22"/>
        </w:rPr>
        <w:t xml:space="preserve">a) está </w:t>
      </w:r>
      <w:r w:rsidR="00E108FB" w:rsidRPr="000259BF">
        <w:rPr>
          <w:rFonts w:asciiTheme="majorHAnsi" w:hAnsiTheme="majorHAnsi"/>
          <w:sz w:val="22"/>
          <w:szCs w:val="22"/>
        </w:rPr>
        <w:t>vinculado (</w:t>
      </w:r>
      <w:r w:rsidRPr="000259BF">
        <w:rPr>
          <w:rFonts w:asciiTheme="majorHAnsi" w:hAnsiTheme="majorHAnsi"/>
          <w:sz w:val="22"/>
          <w:szCs w:val="22"/>
        </w:rPr>
        <w:t>a);</w:t>
      </w:r>
    </w:p>
    <w:p w14:paraId="7B696CD7" w14:textId="77777777" w:rsidR="005E5791" w:rsidRPr="000259BF" w:rsidRDefault="005E5791" w:rsidP="00E108FB">
      <w:pPr>
        <w:numPr>
          <w:ilvl w:val="0"/>
          <w:numId w:val="1"/>
        </w:numPr>
        <w:tabs>
          <w:tab w:val="left" w:pos="851"/>
        </w:tabs>
        <w:suppressAutoHyphens w:val="0"/>
        <w:spacing w:after="0" w:line="360" w:lineRule="auto"/>
        <w:ind w:leftChars="0" w:left="0" w:firstLineChars="0" w:hanging="2"/>
        <w:textDirection w:val="lrTb"/>
        <w:textAlignment w:val="auto"/>
        <w:outlineLvl w:val="9"/>
        <w:rPr>
          <w:rFonts w:asciiTheme="majorHAnsi" w:hAnsiTheme="majorHAnsi"/>
          <w:sz w:val="22"/>
          <w:szCs w:val="22"/>
        </w:rPr>
      </w:pPr>
      <w:r w:rsidRPr="000259BF">
        <w:rPr>
          <w:rFonts w:asciiTheme="majorHAnsi" w:hAnsiTheme="majorHAnsi"/>
          <w:sz w:val="22"/>
          <w:szCs w:val="22"/>
        </w:rPr>
        <w:t>Cópia do comunicado ou relatório do problema enviado pelo servidor;</w:t>
      </w:r>
    </w:p>
    <w:p w14:paraId="16817DFA" w14:textId="77777777" w:rsidR="005E5791" w:rsidRPr="000259BF" w:rsidRDefault="005E5791" w:rsidP="00E108FB">
      <w:pPr>
        <w:numPr>
          <w:ilvl w:val="0"/>
          <w:numId w:val="1"/>
        </w:numPr>
        <w:tabs>
          <w:tab w:val="left" w:pos="851"/>
        </w:tabs>
        <w:suppressAutoHyphens w:val="0"/>
        <w:spacing w:after="0" w:line="360" w:lineRule="auto"/>
        <w:ind w:leftChars="0" w:left="0" w:firstLineChars="0" w:hanging="2"/>
        <w:textDirection w:val="lrTb"/>
        <w:textAlignment w:val="auto"/>
        <w:outlineLvl w:val="9"/>
        <w:rPr>
          <w:rFonts w:asciiTheme="majorHAnsi" w:hAnsiTheme="majorHAnsi"/>
          <w:sz w:val="22"/>
          <w:szCs w:val="22"/>
        </w:rPr>
      </w:pPr>
      <w:r w:rsidRPr="000259BF">
        <w:rPr>
          <w:rFonts w:asciiTheme="majorHAnsi" w:hAnsiTheme="majorHAnsi"/>
          <w:sz w:val="22"/>
          <w:szCs w:val="22"/>
        </w:rPr>
        <w:t>Data do ocorrido;</w:t>
      </w:r>
    </w:p>
    <w:p w14:paraId="77C38DCB" w14:textId="515CDA33" w:rsidR="005E5791" w:rsidRPr="000259BF" w:rsidRDefault="005E5791" w:rsidP="00E108FB">
      <w:pPr>
        <w:tabs>
          <w:tab w:val="left" w:pos="851"/>
        </w:tabs>
        <w:spacing w:line="360" w:lineRule="auto"/>
        <w:ind w:left="0" w:hanging="2"/>
        <w:rPr>
          <w:rFonts w:asciiTheme="majorHAnsi" w:hAnsiTheme="majorHAnsi"/>
          <w:sz w:val="22"/>
          <w:szCs w:val="22"/>
        </w:rPr>
      </w:pPr>
      <w:r w:rsidRPr="000259BF">
        <w:rPr>
          <w:rFonts w:asciiTheme="majorHAnsi" w:hAnsiTheme="majorHAnsi"/>
          <w:sz w:val="22"/>
          <w:szCs w:val="22"/>
        </w:rPr>
        <w:t>Ou se preferir, registre sua situação através do formulário disponível em:</w:t>
      </w:r>
    </w:p>
    <w:p w14:paraId="063C9E69" w14:textId="77777777" w:rsidR="005E5791" w:rsidRPr="006729CB" w:rsidRDefault="00B53D7B" w:rsidP="00E108FB">
      <w:pPr>
        <w:tabs>
          <w:tab w:val="left" w:pos="851"/>
        </w:tabs>
        <w:spacing w:line="360" w:lineRule="auto"/>
        <w:ind w:left="0" w:hanging="2"/>
        <w:rPr>
          <w:rFonts w:asciiTheme="majorHAnsi" w:hAnsiTheme="majorHAnsi"/>
          <w:b/>
          <w:sz w:val="22"/>
          <w:szCs w:val="22"/>
        </w:rPr>
      </w:pPr>
      <w:hyperlink r:id="rId7" w:history="1">
        <w:r w:rsidR="005E5791" w:rsidRPr="006729CB">
          <w:rPr>
            <w:rStyle w:val="Hyperlink"/>
            <w:rFonts w:asciiTheme="majorHAnsi" w:hAnsiTheme="majorHAnsi"/>
            <w:b/>
            <w:sz w:val="22"/>
            <w:szCs w:val="22"/>
          </w:rPr>
          <w:t>https://docs.google.com/forms/d/e/1FAIpQLSfhyS2kvHKedBg2_fqQ313oivsP0P4jj7GOXKNvO97Zf8UCTw/viewform?usp=sf_link</w:t>
        </w:r>
      </w:hyperlink>
    </w:p>
    <w:p w14:paraId="381984F0" w14:textId="77777777" w:rsidR="005E5791" w:rsidRDefault="005E5791" w:rsidP="00E108FB">
      <w:pPr>
        <w:tabs>
          <w:tab w:val="left" w:pos="851"/>
        </w:tabs>
        <w:spacing w:line="360" w:lineRule="auto"/>
        <w:ind w:left="0" w:hanging="2"/>
        <w:rPr>
          <w:rFonts w:asciiTheme="majorHAnsi" w:hAnsiTheme="majorHAnsi"/>
          <w:sz w:val="22"/>
          <w:szCs w:val="22"/>
        </w:rPr>
      </w:pPr>
      <w:r w:rsidRPr="000259BF">
        <w:rPr>
          <w:rFonts w:asciiTheme="majorHAnsi" w:hAnsiTheme="majorHAnsi"/>
          <w:sz w:val="22"/>
          <w:szCs w:val="22"/>
        </w:rPr>
        <w:tab/>
        <w:t>Em caso de dúvida entrar em contato com o Departamento Jurídico através do telefone (31)3481-2020 ou procurar o advogado de sua regional para as orientações cabíveis.</w:t>
      </w:r>
    </w:p>
    <w:p w14:paraId="711F0AB8" w14:textId="1BF11881" w:rsidR="00DF169F" w:rsidRPr="00DF169F" w:rsidRDefault="00DF169F" w:rsidP="00DF169F">
      <w:pPr>
        <w:suppressAutoHyphens w:val="0"/>
        <w:spacing w:before="280" w:after="280" w:line="360" w:lineRule="auto"/>
        <w:ind w:leftChars="0" w:firstLineChars="0" w:firstLine="0"/>
        <w:textDirection w:val="lrTb"/>
        <w:textAlignment w:val="auto"/>
        <w:outlineLvl w:val="9"/>
        <w:rPr>
          <w:rFonts w:asciiTheme="majorHAnsi" w:hAnsiTheme="majorHAnsi"/>
          <w:sz w:val="22"/>
          <w:szCs w:val="22"/>
        </w:rPr>
      </w:pPr>
      <w:r w:rsidRPr="00DF169F">
        <w:rPr>
          <w:rFonts w:asciiTheme="majorHAnsi" w:hAnsiTheme="majorHAnsi"/>
          <w:sz w:val="22"/>
          <w:szCs w:val="22"/>
        </w:rPr>
        <w:t>Assédio moral no preenchimento do Diário Eletrônico Digi</w:t>
      </w:r>
      <w:r>
        <w:rPr>
          <w:rFonts w:asciiTheme="majorHAnsi" w:hAnsiTheme="majorHAnsi"/>
          <w:sz w:val="22"/>
          <w:szCs w:val="22"/>
        </w:rPr>
        <w:t>tal.</w:t>
      </w:r>
    </w:p>
    <w:p w14:paraId="30AF5B7C" w14:textId="2E7D8F9C" w:rsidR="00DF169F" w:rsidRPr="005E2128" w:rsidRDefault="00DF169F" w:rsidP="005E2128">
      <w:pPr>
        <w:suppressAutoHyphens w:val="0"/>
        <w:spacing w:before="280" w:after="280" w:line="360" w:lineRule="auto"/>
        <w:ind w:leftChars="0" w:firstLineChars="0" w:firstLine="0"/>
        <w:textDirection w:val="lrTb"/>
        <w:textAlignment w:val="auto"/>
        <w:outlineLvl w:val="9"/>
        <w:rPr>
          <w:rFonts w:asciiTheme="majorHAnsi" w:hAnsiTheme="majorHAnsi"/>
          <w:sz w:val="22"/>
          <w:szCs w:val="22"/>
        </w:rPr>
      </w:pPr>
      <w:r w:rsidRPr="00DF169F">
        <w:rPr>
          <w:rFonts w:asciiTheme="majorHAnsi" w:hAnsiTheme="majorHAnsi"/>
          <w:sz w:val="22"/>
          <w:szCs w:val="22"/>
        </w:rPr>
        <w:t>O Sindicato Único dos Trabalhadores em Educação de Minas Gerais (Sind-UTE/MG), após receber reclamações a respeito do preenchimento do Diário Eletrônico Digital e situações de assédio moral por parte do governo do Estado, disponibiliza um formulário a ser preenchido com o relato dos casos, para que seja possível fa</w:t>
      </w:r>
      <w:r w:rsidR="005E2128">
        <w:rPr>
          <w:rFonts w:asciiTheme="majorHAnsi" w:hAnsiTheme="majorHAnsi"/>
          <w:sz w:val="22"/>
          <w:szCs w:val="22"/>
        </w:rPr>
        <w:t>zer os devidos encaminhamentos.</w:t>
      </w:r>
    </w:p>
    <w:p w14:paraId="35B9D467" w14:textId="21FB251F" w:rsidR="00DF169F" w:rsidRDefault="00DF169F" w:rsidP="00DF169F">
      <w:pPr>
        <w:suppressAutoHyphens w:val="0"/>
        <w:spacing w:before="280" w:after="280" w:line="360" w:lineRule="auto"/>
        <w:ind w:leftChars="0" w:left="0" w:firstLineChars="0" w:firstLine="0"/>
        <w:textDirection w:val="lrTb"/>
        <w:textAlignment w:val="auto"/>
        <w:outlineLvl w:val="9"/>
        <w:rPr>
          <w:rFonts w:asciiTheme="majorHAnsi" w:eastAsia="Arial" w:hAnsiTheme="majorHAnsi" w:cs="Arial"/>
          <w:b/>
          <w:position w:val="0"/>
          <w:sz w:val="22"/>
          <w:szCs w:val="22"/>
        </w:rPr>
      </w:pPr>
      <w:r w:rsidRPr="00DF169F">
        <w:rPr>
          <w:rFonts w:asciiTheme="majorHAnsi" w:eastAsia="Arial" w:hAnsiTheme="majorHAnsi" w:cs="Arial"/>
          <w:b/>
          <w:position w:val="0"/>
          <w:sz w:val="22"/>
          <w:szCs w:val="22"/>
        </w:rPr>
        <w:t>Link:</w:t>
      </w:r>
      <w:r w:rsidRPr="006729CB">
        <w:rPr>
          <w:rFonts w:asciiTheme="majorHAnsi" w:eastAsia="Arial" w:hAnsiTheme="majorHAnsi" w:cs="Arial"/>
          <w:b/>
          <w:position w:val="0"/>
          <w:sz w:val="22"/>
          <w:szCs w:val="22"/>
        </w:rPr>
        <w:t xml:space="preserve"> </w:t>
      </w:r>
      <w:hyperlink r:id="rId8" w:history="1">
        <w:r w:rsidRPr="006729CB">
          <w:rPr>
            <w:rStyle w:val="Hyperlink"/>
            <w:rFonts w:asciiTheme="majorHAnsi" w:eastAsia="Arial" w:hAnsiTheme="majorHAnsi" w:cs="Arial"/>
            <w:b/>
            <w:position w:val="0"/>
            <w:sz w:val="22"/>
            <w:szCs w:val="22"/>
          </w:rPr>
          <w:t>http://sindutemg.org.br/noticias/assedio-moral-no-preenchimento-do-diario-eletronico-digital/</w:t>
        </w:r>
      </w:hyperlink>
    </w:p>
    <w:p w14:paraId="4C864B92" w14:textId="32271FF6" w:rsidR="000259BF" w:rsidRPr="000259BF" w:rsidRDefault="005F2226" w:rsidP="00E108FB">
      <w:pPr>
        <w:suppressAutoHyphens w:val="0"/>
        <w:spacing w:before="280" w:after="280" w:line="360" w:lineRule="auto"/>
        <w:ind w:leftChars="0" w:left="0" w:firstLineChars="0" w:firstLine="0"/>
        <w:textDirection w:val="lrTb"/>
        <w:textAlignment w:val="auto"/>
        <w:outlineLvl w:val="9"/>
        <w:rPr>
          <w:rFonts w:asciiTheme="majorHAnsi" w:eastAsia="Arial" w:hAnsiTheme="majorHAnsi" w:cs="Arial"/>
          <w:b/>
          <w:position w:val="0"/>
          <w:sz w:val="22"/>
          <w:szCs w:val="22"/>
        </w:rPr>
      </w:pPr>
      <w:r w:rsidRPr="000259BF">
        <w:rPr>
          <w:rFonts w:asciiTheme="majorHAnsi" w:eastAsia="Arial" w:hAnsiTheme="majorHAnsi" w:cs="Arial"/>
          <w:b/>
          <w:position w:val="0"/>
          <w:sz w:val="22"/>
          <w:szCs w:val="22"/>
        </w:rPr>
        <w:t xml:space="preserve">Atenciosamente,                        </w:t>
      </w:r>
      <w:r w:rsidR="00811E76" w:rsidRPr="000259BF">
        <w:rPr>
          <w:rFonts w:asciiTheme="majorHAnsi" w:eastAsia="Arial" w:hAnsiTheme="majorHAnsi" w:cs="Arial"/>
          <w:b/>
          <w:position w:val="0"/>
          <w:sz w:val="22"/>
          <w:szCs w:val="22"/>
        </w:rPr>
        <w:t xml:space="preserve">                           </w:t>
      </w:r>
    </w:p>
    <w:p w14:paraId="27DBA375" w14:textId="5023ADC5" w:rsidR="005F2226" w:rsidRPr="000259BF" w:rsidRDefault="005F2226" w:rsidP="00E108FB">
      <w:pPr>
        <w:suppressAutoHyphens w:val="0"/>
        <w:spacing w:after="0" w:line="360" w:lineRule="auto"/>
        <w:ind w:leftChars="0" w:left="0" w:firstLineChars="0" w:firstLine="0"/>
        <w:jc w:val="right"/>
        <w:textDirection w:val="lrTb"/>
        <w:textAlignment w:val="auto"/>
        <w:outlineLvl w:val="9"/>
        <w:rPr>
          <w:rFonts w:asciiTheme="majorHAnsi" w:eastAsia="Arial" w:hAnsiTheme="majorHAnsi" w:cs="Arial"/>
          <w:b/>
          <w:position w:val="0"/>
          <w:sz w:val="22"/>
          <w:szCs w:val="22"/>
        </w:rPr>
      </w:pPr>
      <w:r w:rsidRPr="000259BF">
        <w:rPr>
          <w:rFonts w:asciiTheme="majorHAnsi" w:eastAsia="Arial" w:hAnsiTheme="majorHAnsi" w:cs="Arial"/>
          <w:b/>
          <w:position w:val="0"/>
          <w:sz w:val="22"/>
          <w:szCs w:val="22"/>
        </w:rPr>
        <w:t xml:space="preserve"> DENISE DE PAULA ROMANO</w:t>
      </w:r>
    </w:p>
    <w:p w14:paraId="072EDA02" w14:textId="0F2E694A" w:rsidR="005F2226" w:rsidRPr="000259BF" w:rsidRDefault="005F2226" w:rsidP="00E108FB">
      <w:pPr>
        <w:suppressAutoHyphens w:val="0"/>
        <w:spacing w:after="0" w:line="360" w:lineRule="auto"/>
        <w:ind w:leftChars="0" w:left="0" w:firstLineChars="0" w:firstLine="0"/>
        <w:jc w:val="right"/>
        <w:textDirection w:val="lrTb"/>
        <w:textAlignment w:val="auto"/>
        <w:outlineLvl w:val="9"/>
        <w:rPr>
          <w:rFonts w:asciiTheme="majorHAnsi" w:eastAsia="Arial" w:hAnsiTheme="majorHAnsi" w:cs="Arial"/>
          <w:b/>
          <w:position w:val="0"/>
          <w:sz w:val="22"/>
          <w:szCs w:val="22"/>
        </w:rPr>
      </w:pPr>
      <w:r w:rsidRPr="000259BF">
        <w:rPr>
          <w:rFonts w:asciiTheme="majorHAnsi" w:eastAsia="Arial" w:hAnsiTheme="majorHAnsi" w:cs="Arial"/>
          <w:b/>
          <w:position w:val="0"/>
          <w:sz w:val="22"/>
          <w:szCs w:val="22"/>
        </w:rPr>
        <w:t>COORDENADORA-GERAL DO SIND-UTE/MG</w:t>
      </w:r>
    </w:p>
    <w:p w14:paraId="7ED35BF5" w14:textId="77777777" w:rsidR="008F5BCC" w:rsidRDefault="008F5BCC" w:rsidP="00E108FB">
      <w:pPr>
        <w:suppressAutoHyphens w:val="0"/>
        <w:spacing w:after="0" w:line="360" w:lineRule="auto"/>
        <w:ind w:leftChars="0" w:left="0" w:firstLineChars="0" w:firstLine="0"/>
        <w:jc w:val="right"/>
        <w:textDirection w:val="lrTb"/>
        <w:textAlignment w:val="auto"/>
        <w:outlineLvl w:val="9"/>
        <w:rPr>
          <w:rFonts w:asciiTheme="majorHAnsi" w:eastAsia="Arial" w:hAnsiTheme="majorHAnsi" w:cs="Arial"/>
          <w:b/>
          <w:position w:val="0"/>
          <w:sz w:val="22"/>
          <w:szCs w:val="22"/>
        </w:rPr>
      </w:pPr>
      <w:r>
        <w:rPr>
          <w:rFonts w:asciiTheme="majorHAnsi" w:eastAsia="Arial" w:hAnsiTheme="majorHAnsi" w:cs="Arial"/>
          <w:b/>
          <w:position w:val="0"/>
          <w:sz w:val="22"/>
          <w:szCs w:val="22"/>
        </w:rPr>
        <w:t>LUIZ FERNANDO DE SOUZA OLIVEIRA</w:t>
      </w:r>
    </w:p>
    <w:p w14:paraId="3E70C7C1" w14:textId="1AEBF332" w:rsidR="006729CB" w:rsidRPr="006729CB" w:rsidRDefault="008F5BCC" w:rsidP="006729CB">
      <w:pPr>
        <w:suppressAutoHyphens w:val="0"/>
        <w:spacing w:after="0" w:line="360" w:lineRule="auto"/>
        <w:ind w:leftChars="0" w:left="0" w:firstLineChars="0" w:firstLine="0"/>
        <w:jc w:val="right"/>
        <w:textDirection w:val="lrTb"/>
        <w:textAlignment w:val="auto"/>
        <w:outlineLvl w:val="9"/>
        <w:rPr>
          <w:rFonts w:asciiTheme="majorHAnsi" w:eastAsia="Arial" w:hAnsiTheme="majorHAnsi" w:cs="Arial"/>
          <w:b/>
          <w:position w:val="0"/>
          <w:sz w:val="22"/>
          <w:szCs w:val="22"/>
        </w:rPr>
      </w:pPr>
      <w:r>
        <w:rPr>
          <w:rFonts w:asciiTheme="majorHAnsi" w:eastAsia="Arial" w:hAnsiTheme="majorHAnsi" w:cs="Arial"/>
          <w:b/>
          <w:position w:val="0"/>
          <w:sz w:val="22"/>
          <w:szCs w:val="22"/>
        </w:rPr>
        <w:t>COORDENADOR DO DEP. JURÍDICO</w:t>
      </w:r>
      <w:r w:rsidR="005F2226" w:rsidRPr="000259BF">
        <w:rPr>
          <w:rFonts w:asciiTheme="majorHAnsi" w:eastAsia="Arial" w:hAnsiTheme="majorHAnsi" w:cs="Arial"/>
          <w:b/>
          <w:position w:val="0"/>
          <w:sz w:val="22"/>
          <w:szCs w:val="22"/>
        </w:rPr>
        <w:t xml:space="preserve"> </w:t>
      </w:r>
      <w:r w:rsidR="005E2128">
        <w:rPr>
          <w:rFonts w:asciiTheme="majorHAnsi" w:eastAsia="Arial" w:hAnsiTheme="majorHAnsi" w:cs="Arial"/>
          <w:b/>
          <w:position w:val="0"/>
          <w:sz w:val="22"/>
          <w:szCs w:val="22"/>
        </w:rPr>
        <w:t>DO SIN</w:t>
      </w:r>
      <w:r w:rsidR="00C7472E">
        <w:rPr>
          <w:rFonts w:asciiTheme="majorHAnsi" w:eastAsia="Arial" w:hAnsiTheme="majorHAnsi" w:cs="Arial"/>
          <w:b/>
          <w:position w:val="0"/>
          <w:sz w:val="22"/>
          <w:szCs w:val="22"/>
        </w:rPr>
        <w:t>D</w:t>
      </w:r>
      <w:r w:rsidR="005E2128">
        <w:rPr>
          <w:rFonts w:asciiTheme="majorHAnsi" w:eastAsia="Arial" w:hAnsiTheme="majorHAnsi" w:cs="Arial"/>
          <w:b/>
          <w:position w:val="0"/>
          <w:sz w:val="22"/>
          <w:szCs w:val="22"/>
        </w:rPr>
        <w:t>-UTE/MG</w:t>
      </w:r>
    </w:p>
    <w:sectPr w:rsidR="006729CB" w:rsidRPr="006729CB" w:rsidSect="000259B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0" w:right="566" w:bottom="0" w:left="709" w:header="709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1D5295" w14:textId="77777777" w:rsidR="00B53D7B" w:rsidRDefault="00B53D7B" w:rsidP="00063CB2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0FCF0FEA" w14:textId="77777777" w:rsidR="00B53D7B" w:rsidRDefault="00B53D7B" w:rsidP="00063CB2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aditional Arabic">
    <w:charset w:val="00"/>
    <w:family w:val="roman"/>
    <w:pitch w:val="variable"/>
    <w:sig w:usb0="00002003" w:usb1="80000000" w:usb2="00000008" w:usb3="00000000" w:csb0="0000004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BA0993" w14:textId="77777777" w:rsidR="00DD61E1" w:rsidRDefault="00DD61E1">
    <w:pPr>
      <w:pStyle w:val="Rodap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1" w14:textId="77777777" w:rsidR="00B07867" w:rsidRDefault="00B07867" w:rsidP="00063CB2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jc w:val="right"/>
      <w:rPr>
        <w:color w:val="000000"/>
      </w:rPr>
    </w:pPr>
  </w:p>
  <w:p w14:paraId="00000042" w14:textId="77777777" w:rsidR="00B07867" w:rsidRDefault="00B07867" w:rsidP="00063CB2">
    <w:pPr>
      <w:ind w:left="0" w:hanging="2"/>
      <w:jc w:val="right"/>
      <w:rPr>
        <w:rFonts w:ascii="Arial" w:eastAsia="Arial" w:hAnsi="Arial" w:cs="Arial"/>
        <w:sz w:val="18"/>
        <w:szCs w:val="18"/>
      </w:rPr>
    </w:pPr>
  </w:p>
  <w:p w14:paraId="00000043" w14:textId="77777777" w:rsidR="00B07867" w:rsidRDefault="00063CB2" w:rsidP="00063CB2">
    <w:pPr>
      <w:pBdr>
        <w:top w:val="single" w:sz="6" w:space="1" w:color="000000"/>
        <w:left w:val="nil"/>
        <w:bottom w:val="nil"/>
        <w:right w:val="nil"/>
        <w:between w:val="nil"/>
      </w:pBdr>
      <w:spacing w:after="0"/>
      <w:ind w:left="0" w:hanging="2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t>R. Ipiranga, 80 - Floresta - Belo Horizonte - MG - Tel: (03l) 348l.2020 - FAX (03l) 348l.2449 - CEP: 3l.0l5-l80</w:t>
    </w:r>
  </w:p>
  <w:p w14:paraId="00000044" w14:textId="77777777" w:rsidR="00B07867" w:rsidRDefault="00063CB2" w:rsidP="00063CB2">
    <w:pPr>
      <w:ind w:left="0" w:hanging="2"/>
      <w:jc w:val="center"/>
    </w:pPr>
    <w:r>
      <w:rPr>
        <w:rFonts w:ascii="Arial" w:eastAsia="Arial" w:hAnsi="Arial" w:cs="Arial"/>
        <w:b/>
        <w:sz w:val="18"/>
        <w:szCs w:val="18"/>
      </w:rPr>
      <w:t>CGC: 65l39743/000l. 92 - Inscrição Estadual: Isento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314F3" w14:textId="77777777" w:rsidR="00DD61E1" w:rsidRDefault="00DD61E1">
    <w:pPr>
      <w:pStyle w:val="Rodap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811CA6" w14:textId="77777777" w:rsidR="00B53D7B" w:rsidRDefault="00B53D7B" w:rsidP="00063CB2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6CC34DAE" w14:textId="77777777" w:rsidR="00B53D7B" w:rsidRDefault="00B53D7B" w:rsidP="00063CB2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09E57" w14:textId="77777777" w:rsidR="00DD61E1" w:rsidRDefault="00DD61E1">
    <w:pPr>
      <w:pStyle w:val="Cabealh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02F94D" w14:textId="2DC8ECDA" w:rsidR="00DD61E1" w:rsidRDefault="00DD61E1">
    <w:pPr>
      <w:pStyle w:val="Cabealho"/>
      <w:ind w:left="0" w:hanging="2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5E7E176" wp14:editId="4BC12244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25955" cy="742950"/>
          <wp:effectExtent l="0" t="0" r="0" b="0"/>
          <wp:wrapNone/>
          <wp:docPr id="29" name="image1.png" descr="Ir para página inici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1.png" descr="Ir para página inicial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25955" cy="7429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00000040" w14:textId="77777777" w:rsidR="00B07867" w:rsidRDefault="00B07867" w:rsidP="00063CB2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14C98" w14:textId="77777777" w:rsidR="00DD61E1" w:rsidRDefault="00DD61E1">
    <w:pPr>
      <w:pStyle w:val="Cabealh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61B3E"/>
    <w:multiLevelType w:val="hybridMultilevel"/>
    <w:tmpl w:val="8F262C5E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0257BFE"/>
    <w:multiLevelType w:val="hybridMultilevel"/>
    <w:tmpl w:val="4B905A0E"/>
    <w:lvl w:ilvl="0" w:tplc="2578E1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583057"/>
    <w:multiLevelType w:val="hybridMultilevel"/>
    <w:tmpl w:val="81DC48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867"/>
    <w:rsid w:val="000259BF"/>
    <w:rsid w:val="00063CB2"/>
    <w:rsid w:val="00241389"/>
    <w:rsid w:val="004F3536"/>
    <w:rsid w:val="005E2128"/>
    <w:rsid w:val="005E5791"/>
    <w:rsid w:val="005F2226"/>
    <w:rsid w:val="006729CB"/>
    <w:rsid w:val="00811E76"/>
    <w:rsid w:val="00834707"/>
    <w:rsid w:val="008D1AC1"/>
    <w:rsid w:val="008F5BCC"/>
    <w:rsid w:val="00973DD5"/>
    <w:rsid w:val="00B07867"/>
    <w:rsid w:val="00B53D7B"/>
    <w:rsid w:val="00C64400"/>
    <w:rsid w:val="00C7472E"/>
    <w:rsid w:val="00DD61E1"/>
    <w:rsid w:val="00DF169F"/>
    <w:rsid w:val="00E108FB"/>
    <w:rsid w:val="00F57887"/>
    <w:rsid w:val="00F71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67D784-AE70-4B02-8985-5DDC017BE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pt-BR" w:eastAsia="pt-B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spacing w:before="300" w:after="40"/>
      <w:jc w:val="left"/>
    </w:pPr>
    <w:rPr>
      <w:smallCaps/>
      <w:spacing w:val="5"/>
      <w:sz w:val="32"/>
      <w:szCs w:val="32"/>
    </w:rPr>
  </w:style>
  <w:style w:type="paragraph" w:styleId="Ttulo2">
    <w:name w:val="heading 2"/>
    <w:basedOn w:val="Normal"/>
    <w:next w:val="Normal"/>
    <w:qFormat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Ttulo3">
    <w:name w:val="heading 3"/>
    <w:basedOn w:val="Normal"/>
    <w:next w:val="Normal"/>
    <w:qFormat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Ttulo4">
    <w:name w:val="heading 4"/>
    <w:basedOn w:val="Normal"/>
    <w:next w:val="Normal"/>
    <w:qFormat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Ttulo5">
    <w:name w:val="heading 5"/>
    <w:basedOn w:val="Normal"/>
    <w:next w:val="Normal"/>
    <w:qFormat/>
    <w:pPr>
      <w:spacing w:before="200" w:after="0"/>
      <w:jc w:val="left"/>
      <w:outlineLvl w:val="4"/>
    </w:pPr>
    <w:rPr>
      <w:smallCaps/>
      <w:color w:val="943634"/>
      <w:spacing w:val="10"/>
      <w:sz w:val="22"/>
      <w:szCs w:val="26"/>
    </w:rPr>
  </w:style>
  <w:style w:type="paragraph" w:styleId="Ttulo6">
    <w:name w:val="heading 6"/>
    <w:basedOn w:val="Normal"/>
    <w:next w:val="Normal"/>
    <w:qFormat/>
    <w:pPr>
      <w:spacing w:after="0"/>
      <w:jc w:val="left"/>
      <w:outlineLvl w:val="5"/>
    </w:pPr>
    <w:rPr>
      <w:smallCaps/>
      <w:color w:val="C0504D"/>
      <w:spacing w:val="5"/>
      <w:sz w:val="22"/>
    </w:rPr>
  </w:style>
  <w:style w:type="paragraph" w:styleId="Ttulo7">
    <w:name w:val="heading 7"/>
    <w:basedOn w:val="Normal"/>
    <w:next w:val="Normal"/>
    <w:qFormat/>
    <w:pPr>
      <w:spacing w:after="0"/>
      <w:jc w:val="left"/>
      <w:outlineLvl w:val="6"/>
    </w:pPr>
    <w:rPr>
      <w:b/>
      <w:smallCaps/>
      <w:color w:val="C0504D"/>
      <w:spacing w:val="10"/>
    </w:rPr>
  </w:style>
  <w:style w:type="paragraph" w:styleId="Ttulo8">
    <w:name w:val="heading 8"/>
    <w:basedOn w:val="Normal"/>
    <w:next w:val="Normal"/>
    <w:qFormat/>
    <w:pPr>
      <w:spacing w:after="0"/>
      <w:jc w:val="left"/>
      <w:outlineLvl w:val="7"/>
    </w:pPr>
    <w:rPr>
      <w:b/>
      <w:i/>
      <w:smallCaps/>
      <w:color w:val="943634"/>
    </w:rPr>
  </w:style>
  <w:style w:type="paragraph" w:styleId="Ttulo9">
    <w:name w:val="heading 9"/>
    <w:basedOn w:val="Normal"/>
    <w:next w:val="Normal"/>
    <w:qFormat/>
    <w:pPr>
      <w:spacing w:after="0"/>
      <w:jc w:val="left"/>
      <w:outlineLvl w:val="8"/>
    </w:pPr>
    <w:rPr>
      <w:b/>
      <w:i/>
      <w:smallCaps/>
      <w:color w:val="62242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paragraph" w:styleId="Textodebalo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Cabealho">
    <w:name w:val="header"/>
    <w:basedOn w:val="Normal"/>
    <w:uiPriority w:val="99"/>
    <w:qFormat/>
    <w:pPr>
      <w:spacing w:after="0" w:line="240" w:lineRule="auto"/>
    </w:pPr>
  </w:style>
  <w:style w:type="character" w:customStyle="1" w:styleId="CabealhoChar">
    <w:name w:val="Cabeçalho Char"/>
    <w:basedOn w:val="Fontepargpadro"/>
    <w:uiPriority w:val="99"/>
    <w:rPr>
      <w:w w:val="100"/>
      <w:position w:val="-1"/>
      <w:effect w:val="none"/>
      <w:vertAlign w:val="baseline"/>
      <w:cs w:val="0"/>
      <w:em w:val="none"/>
    </w:rPr>
  </w:style>
  <w:style w:type="paragraph" w:styleId="Rodap">
    <w:name w:val="footer"/>
    <w:basedOn w:val="Normal"/>
    <w:qFormat/>
    <w:pPr>
      <w:spacing w:after="0" w:line="240" w:lineRule="auto"/>
    </w:pPr>
  </w:style>
  <w:style w:type="character" w:customStyle="1" w:styleId="RodapChar">
    <w:name w:val="Rodapé Char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styleId="Hyperlink">
    <w:name w:val="Hyperlink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st">
    <w:name w:val="st"/>
    <w:basedOn w:val="Fontepargpadro"/>
    <w:rPr>
      <w:w w:val="100"/>
      <w:position w:val="-1"/>
      <w:effect w:val="none"/>
      <w:vertAlign w:val="baseline"/>
      <w:cs w:val="0"/>
      <w:em w:val="none"/>
    </w:rPr>
  </w:style>
  <w:style w:type="table" w:styleId="Tabelacomgrade">
    <w:name w:val="Table Grid"/>
    <w:basedOn w:val="Tabelanormal"/>
    <w:pPr>
      <w:suppressAutoHyphens/>
      <w:spacing w:after="0" w:line="240" w:lineRule="auto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rPr>
      <w:b/>
      <w:color w:val="C0504D"/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ind w:leftChars="-1" w:left="-1" w:hangingChars="1" w:hanging="1"/>
      <w:textDirection w:val="btLr"/>
      <w:textAlignment w:val="top"/>
      <w:outlineLvl w:val="0"/>
    </w:pPr>
    <w:rPr>
      <w:rFonts w:ascii="Traditional Arabic" w:hAnsi="Traditional Arabic" w:cs="Traditional Arabic"/>
      <w:color w:val="000000"/>
      <w:position w:val="-1"/>
      <w:sz w:val="24"/>
      <w:szCs w:val="24"/>
      <w:lang w:eastAsia="en-US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</w:style>
  <w:style w:type="character" w:customStyle="1" w:styleId="TextodecomentrioChar">
    <w:name w:val="Texto de comentário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character" w:customStyle="1" w:styleId="AssuntodocomentrioChar">
    <w:name w:val="Assunto do comentário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paragraph" w:customStyle="1" w:styleId="s4">
    <w:name w:val="s4"/>
    <w:basedOn w:val="Normal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6">
    <w:name w:val="s6"/>
    <w:basedOn w:val="Normal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8">
    <w:name w:val="s8"/>
    <w:basedOn w:val="Normal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0">
    <w:name w:val="s10"/>
    <w:basedOn w:val="Normal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2">
    <w:name w:val="s12"/>
    <w:basedOn w:val="Normal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umpedfont15">
    <w:name w:val="bumpedfont15"/>
    <w:rPr>
      <w:w w:val="100"/>
      <w:position w:val="-1"/>
      <w:effect w:val="none"/>
      <w:vertAlign w:val="baseline"/>
      <w:cs w:val="0"/>
      <w:em w:val="none"/>
    </w:rPr>
  </w:style>
  <w:style w:type="paragraph" w:styleId="TextosemFormatao">
    <w:name w:val="Plain Text"/>
    <w:basedOn w:val="Normal"/>
    <w:qFormat/>
    <w:pPr>
      <w:spacing w:after="0" w:line="240" w:lineRule="auto"/>
    </w:pPr>
    <w:rPr>
      <w:szCs w:val="21"/>
    </w:rPr>
  </w:style>
  <w:style w:type="character" w:customStyle="1" w:styleId="TextosemFormataoChar">
    <w:name w:val="Texto sem Formatação Char"/>
    <w:rPr>
      <w:w w:val="100"/>
      <w:position w:val="-1"/>
      <w:sz w:val="22"/>
      <w:szCs w:val="21"/>
      <w:effect w:val="none"/>
      <w:vertAlign w:val="baseline"/>
      <w:cs w:val="0"/>
      <w:em w:val="none"/>
      <w:lang w:eastAsia="en-US"/>
    </w:rPr>
  </w:style>
  <w:style w:type="character" w:customStyle="1" w:styleId="Ttulo3Char">
    <w:name w:val="Título 3 Char"/>
    <w:rPr>
      <w:smallCaps/>
      <w:spacing w:val="5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lrzxr">
    <w:name w:val="lrzxr"/>
    <w:rPr>
      <w:w w:val="100"/>
      <w:position w:val="-1"/>
      <w:effect w:val="none"/>
      <w:vertAlign w:val="baseline"/>
      <w:cs w:val="0"/>
      <w:em w:val="none"/>
    </w:rPr>
  </w:style>
  <w:style w:type="character" w:customStyle="1" w:styleId="Ttulo1Char">
    <w:name w:val="Título 1 Char"/>
    <w:rPr>
      <w:smallCaps/>
      <w:spacing w:val="5"/>
      <w:w w:val="100"/>
      <w:position w:val="-1"/>
      <w:sz w:val="32"/>
      <w:szCs w:val="32"/>
      <w:effect w:val="none"/>
      <w:vertAlign w:val="baseline"/>
      <w:cs w:val="0"/>
      <w:em w:val="none"/>
    </w:rPr>
  </w:style>
  <w:style w:type="character" w:customStyle="1" w:styleId="Ttulo2Char">
    <w:name w:val="Título 2 Char"/>
    <w:rPr>
      <w:smallCaps/>
      <w:spacing w:val="5"/>
      <w:w w:val="100"/>
      <w:position w:val="-1"/>
      <w:sz w:val="28"/>
      <w:szCs w:val="28"/>
      <w:effect w:val="none"/>
      <w:vertAlign w:val="baseline"/>
      <w:cs w:val="0"/>
      <w:em w:val="none"/>
    </w:rPr>
  </w:style>
  <w:style w:type="character" w:customStyle="1" w:styleId="Ttulo4Char">
    <w:name w:val="Título 4 Char"/>
    <w:rPr>
      <w:smallCaps/>
      <w:spacing w:val="1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Ttulo5Char">
    <w:name w:val="Título 5 Char"/>
    <w:rPr>
      <w:smallCaps/>
      <w:color w:val="943634"/>
      <w:spacing w:val="10"/>
      <w:w w:val="100"/>
      <w:position w:val="-1"/>
      <w:sz w:val="22"/>
      <w:szCs w:val="26"/>
      <w:effect w:val="none"/>
      <w:vertAlign w:val="baseline"/>
      <w:cs w:val="0"/>
      <w:em w:val="none"/>
    </w:rPr>
  </w:style>
  <w:style w:type="character" w:customStyle="1" w:styleId="Ttulo6Char">
    <w:name w:val="Título 6 Char"/>
    <w:rPr>
      <w:smallCaps/>
      <w:color w:val="C0504D"/>
      <w:spacing w:val="5"/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Ttulo7Char">
    <w:name w:val="Título 7 Char"/>
    <w:rPr>
      <w:b/>
      <w:smallCaps/>
      <w:color w:val="C0504D"/>
      <w:spacing w:val="10"/>
      <w:w w:val="100"/>
      <w:position w:val="-1"/>
      <w:effect w:val="none"/>
      <w:vertAlign w:val="baseline"/>
      <w:cs w:val="0"/>
      <w:em w:val="none"/>
    </w:rPr>
  </w:style>
  <w:style w:type="character" w:customStyle="1" w:styleId="Ttulo8Char">
    <w:name w:val="Título 8 Char"/>
    <w:rPr>
      <w:b/>
      <w:i/>
      <w:smallCaps/>
      <w:color w:val="943634"/>
      <w:w w:val="100"/>
      <w:position w:val="-1"/>
      <w:effect w:val="none"/>
      <w:vertAlign w:val="baseline"/>
      <w:cs w:val="0"/>
      <w:em w:val="none"/>
    </w:rPr>
  </w:style>
  <w:style w:type="character" w:customStyle="1" w:styleId="Ttulo9Char">
    <w:name w:val="Título 9 Char"/>
    <w:rPr>
      <w:b/>
      <w:i/>
      <w:smallCaps/>
      <w:color w:val="622423"/>
      <w:w w:val="100"/>
      <w:position w:val="-1"/>
      <w:effect w:val="none"/>
      <w:vertAlign w:val="baseline"/>
      <w:cs w:val="0"/>
      <w:em w:val="none"/>
    </w:rPr>
  </w:style>
  <w:style w:type="paragraph" w:styleId="Legenda">
    <w:name w:val="caption"/>
    <w:basedOn w:val="Normal"/>
    <w:next w:val="Normal"/>
    <w:qFormat/>
    <w:rPr>
      <w:b/>
      <w:bCs/>
      <w:caps/>
      <w:sz w:val="16"/>
      <w:szCs w:val="18"/>
    </w:rPr>
  </w:style>
  <w:style w:type="character" w:customStyle="1" w:styleId="TtuloChar">
    <w:name w:val="Título Char"/>
    <w:rPr>
      <w:smallCaps/>
      <w:w w:val="100"/>
      <w:position w:val="-1"/>
      <w:sz w:val="48"/>
      <w:szCs w:val="48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tuloChar">
    <w:name w:val="Subtítulo Char"/>
    <w:rPr>
      <w:rFonts w:ascii="Cambria" w:eastAsia="Times New Roman" w:hAnsi="Cambria" w:cs="Times New Roman"/>
      <w:w w:val="100"/>
      <w:position w:val="-1"/>
      <w:szCs w:val="22"/>
      <w:effect w:val="none"/>
      <w:vertAlign w:val="baseline"/>
      <w:cs w:val="0"/>
      <w:em w:val="none"/>
    </w:rPr>
  </w:style>
  <w:style w:type="character" w:styleId="nfase">
    <w:name w:val="Emphasis"/>
    <w:rPr>
      <w:b/>
      <w:i/>
      <w:spacing w:val="10"/>
      <w:w w:val="100"/>
      <w:position w:val="-1"/>
      <w:effect w:val="none"/>
      <w:vertAlign w:val="baseline"/>
      <w:cs w:val="0"/>
      <w:em w:val="none"/>
    </w:rPr>
  </w:style>
  <w:style w:type="paragraph" w:styleId="SemEspaamento">
    <w:name w:val="No Spacing"/>
    <w:basedOn w:val="Normal"/>
    <w:pPr>
      <w:spacing w:after="0" w:line="240" w:lineRule="auto"/>
    </w:pPr>
  </w:style>
  <w:style w:type="character" w:customStyle="1" w:styleId="SemEspaamentoChar">
    <w:name w:val="Sem Espaçamento Char"/>
    <w:rPr>
      <w:w w:val="100"/>
      <w:position w:val="-1"/>
      <w:effect w:val="none"/>
      <w:vertAlign w:val="baseline"/>
      <w:cs w:val="0"/>
      <w:em w:val="none"/>
    </w:rPr>
  </w:style>
  <w:style w:type="paragraph" w:styleId="Citao">
    <w:name w:val="Quote"/>
    <w:basedOn w:val="Normal"/>
    <w:next w:val="Normal"/>
    <w:rPr>
      <w:i/>
    </w:rPr>
  </w:style>
  <w:style w:type="character" w:customStyle="1" w:styleId="CitaoChar">
    <w:name w:val="Citação Char"/>
    <w:rPr>
      <w:i/>
      <w:w w:val="100"/>
      <w:position w:val="-1"/>
      <w:effect w:val="none"/>
      <w:vertAlign w:val="baseline"/>
      <w:cs w:val="0"/>
      <w:em w:val="none"/>
    </w:rPr>
  </w:style>
  <w:style w:type="paragraph" w:styleId="CitaoIntensa">
    <w:name w:val="Intense Quote"/>
    <w:basedOn w:val="Normal"/>
    <w:next w:val="Normal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CitaoIntensaChar">
    <w:name w:val="Citação Intensa Char"/>
    <w:rPr>
      <w:b/>
      <w:i/>
      <w:color w:val="FFFFFF"/>
      <w:w w:val="100"/>
      <w:position w:val="-1"/>
      <w:effect w:val="none"/>
      <w:shd w:val="clear" w:color="auto" w:fill="C0504D"/>
      <w:vertAlign w:val="baseline"/>
      <w:cs w:val="0"/>
      <w:em w:val="none"/>
    </w:rPr>
  </w:style>
  <w:style w:type="character" w:styleId="nfaseSutil">
    <w:name w:val="Subtle Emphasis"/>
    <w:rPr>
      <w:i/>
      <w:w w:val="100"/>
      <w:position w:val="-1"/>
      <w:effect w:val="none"/>
      <w:vertAlign w:val="baseline"/>
      <w:cs w:val="0"/>
      <w:em w:val="none"/>
    </w:rPr>
  </w:style>
  <w:style w:type="character" w:styleId="nfaseIntensa">
    <w:name w:val="Intense Emphasis"/>
    <w:rPr>
      <w:b/>
      <w:i/>
      <w:color w:val="C0504D"/>
      <w:spacing w:val="10"/>
      <w:w w:val="100"/>
      <w:position w:val="-1"/>
      <w:effect w:val="none"/>
      <w:vertAlign w:val="baseline"/>
      <w:cs w:val="0"/>
      <w:em w:val="none"/>
    </w:rPr>
  </w:style>
  <w:style w:type="character" w:styleId="RefernciaSutil">
    <w:name w:val="Subtle Reference"/>
    <w:rPr>
      <w:b/>
      <w:w w:val="100"/>
      <w:position w:val="-1"/>
      <w:effect w:val="none"/>
      <w:vertAlign w:val="baseline"/>
      <w:cs w:val="0"/>
      <w:em w:val="none"/>
    </w:rPr>
  </w:style>
  <w:style w:type="character" w:styleId="RefernciaIntensa">
    <w:name w:val="Intense Reference"/>
    <w:rPr>
      <w:b/>
      <w:bCs/>
      <w:smallCaps/>
      <w:spacing w:val="5"/>
      <w:w w:val="100"/>
      <w:position w:val="-1"/>
      <w:sz w:val="22"/>
      <w:szCs w:val="22"/>
      <w:u w:val="single"/>
      <w:effect w:val="none"/>
      <w:vertAlign w:val="baseline"/>
      <w:cs w:val="0"/>
      <w:em w:val="none"/>
    </w:rPr>
  </w:style>
  <w:style w:type="character" w:styleId="TtulodoLivro">
    <w:name w:val="Book Title"/>
    <w:rPr>
      <w:rFonts w:ascii="Cambria" w:eastAsia="Times New Roman" w:hAnsi="Cambria" w:cs="Times New Roman"/>
      <w:i/>
      <w:iCs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CabealhodoSumrio">
    <w:name w:val="TOC Heading"/>
    <w:basedOn w:val="Ttulo1"/>
    <w:next w:val="Normal"/>
    <w:qFormat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02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indutemg.org.br/noticias/assedio-moral-no-preenchimento-do-diario-eletronico-digital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docs.google.com/forms/d/e/1FAIpQLSfhyS2kvHKedBg2_fqQ313oivsP0P4jj7GOXKNvO97Zf8UCTw/viewform?usp=sf_link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Beatriz S. Cerqueira</dc:creator>
  <cp:lastModifiedBy>Marketing</cp:lastModifiedBy>
  <cp:revision>2</cp:revision>
  <cp:lastPrinted>2019-07-03T17:10:00Z</cp:lastPrinted>
  <dcterms:created xsi:type="dcterms:W3CDTF">2019-12-13T17:31:00Z</dcterms:created>
  <dcterms:modified xsi:type="dcterms:W3CDTF">2019-12-13T17:31:00Z</dcterms:modified>
</cp:coreProperties>
</file>